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A1" w:rsidRDefault="00BC67A1" w:rsidP="00BC67A1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C67A1">
        <w:rPr>
          <w:rFonts w:ascii="Times New Roman" w:eastAsia="Calibri" w:hAnsi="Times New Roman" w:cs="Times New Roman"/>
          <w:b/>
          <w:sz w:val="28"/>
          <w:szCs w:val="28"/>
        </w:rPr>
        <w:t xml:space="preserve">Карта анализа оценки качества основной образовательной программы </w:t>
      </w:r>
      <w:bookmarkEnd w:id="0"/>
      <w:r w:rsidRPr="00BC67A1">
        <w:rPr>
          <w:rFonts w:ascii="Times New Roman" w:eastAsia="Calibri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eastAsia="Calibri" w:hAnsi="Times New Roman" w:cs="Times New Roman"/>
          <w:b/>
          <w:sz w:val="28"/>
          <w:szCs w:val="28"/>
        </w:rPr>
        <w:t>«Ясли- сад № 352 г. Донецка»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BC67A1" w:rsidRPr="00BC67A1" w:rsidTr="00372A97">
        <w:tc>
          <w:tcPr>
            <w:tcW w:w="4503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BC67A1" w:rsidRPr="00BC67A1" w:rsidTr="00372A97">
        <w:tc>
          <w:tcPr>
            <w:tcW w:w="4503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</w:tr>
      <w:tr w:rsidR="00BC67A1" w:rsidRPr="00BC67A1" w:rsidTr="00372A97">
        <w:tc>
          <w:tcPr>
            <w:tcW w:w="4503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C67A1" w:rsidRPr="00BC67A1" w:rsidTr="00372A97">
        <w:tc>
          <w:tcPr>
            <w:tcW w:w="4503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C67A1" w:rsidRPr="00BC67A1" w:rsidTr="00372A97">
        <w:tc>
          <w:tcPr>
            <w:tcW w:w="4503" w:type="dxa"/>
            <w:vMerge w:val="restart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C67A1" w:rsidRPr="00BC67A1" w:rsidTr="00372A97">
        <w:tc>
          <w:tcPr>
            <w:tcW w:w="4503" w:type="dxa"/>
            <w:vMerge/>
          </w:tcPr>
          <w:p w:rsidR="00BC67A1" w:rsidRPr="00BC67A1" w:rsidRDefault="00BC67A1" w:rsidP="00BC67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C67A1" w:rsidRPr="00BC67A1" w:rsidTr="00372A97">
        <w:tc>
          <w:tcPr>
            <w:tcW w:w="4503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BC67A1" w:rsidRPr="00BC67A1" w:rsidRDefault="00BC67A1" w:rsidP="00BC67A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67A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BC67A1" w:rsidRDefault="00BC67A1" w:rsidP="00BC67A1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7A1" w:rsidRPr="00BC67A1" w:rsidRDefault="00BC67A1" w:rsidP="00BC67A1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C67A1">
        <w:rPr>
          <w:rFonts w:ascii="Times New Roman" w:eastAsia="Calibri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>
        <w:rPr>
          <w:rFonts w:ascii="Times New Roman" w:eastAsia="Calibri" w:hAnsi="Times New Roman" w:cs="Times New Roman"/>
          <w:sz w:val="24"/>
          <w:szCs w:val="24"/>
        </w:rPr>
        <w:t>Новикова Ю.А.</w:t>
      </w:r>
    </w:p>
    <w:p w:rsidR="00BC67A1" w:rsidRPr="00BC67A1" w:rsidRDefault="00BC67A1" w:rsidP="00BC67A1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C67A1" w:rsidRPr="00BC67A1" w:rsidRDefault="00BC67A1" w:rsidP="00BC67A1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06E2" w:rsidRDefault="005B06E2" w:rsidP="00BC67A1">
      <w:pPr>
        <w:jc w:val="center"/>
      </w:pPr>
    </w:p>
    <w:sectPr w:rsidR="005B06E2" w:rsidSect="00BC67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AB"/>
    <w:rsid w:val="005B06E2"/>
    <w:rsid w:val="0081672B"/>
    <w:rsid w:val="00B22600"/>
    <w:rsid w:val="00BC67A1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A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A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Новиков</dc:creator>
  <cp:keywords/>
  <dc:description/>
  <cp:lastModifiedBy>Александр Новиков</cp:lastModifiedBy>
  <cp:revision>2</cp:revision>
  <dcterms:created xsi:type="dcterms:W3CDTF">2023-11-19T19:26:00Z</dcterms:created>
  <dcterms:modified xsi:type="dcterms:W3CDTF">2023-11-19T19:27:00Z</dcterms:modified>
</cp:coreProperties>
</file>